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2C" w:rsidRPr="002D4C2C" w:rsidRDefault="002D4C2C" w:rsidP="003D30B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i/>
          <w:color w:val="7030A0"/>
          <w:sz w:val="32"/>
          <w:szCs w:val="32"/>
        </w:rPr>
      </w:pPr>
      <w:r w:rsidRPr="002D4C2C">
        <w:rPr>
          <w:b/>
          <w:bCs/>
          <w:i/>
          <w:color w:val="7030A0"/>
          <w:sz w:val="32"/>
          <w:szCs w:val="32"/>
          <w:bdr w:val="none" w:sz="0" w:space="0" w:color="auto" w:frame="1"/>
        </w:rPr>
        <w:t>Консультация для родителей</w:t>
      </w:r>
    </w:p>
    <w:p w:rsidR="002D4C2C" w:rsidRPr="002D4C2C" w:rsidRDefault="003D30B1" w:rsidP="002D4C2C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i/>
          <w:color w:val="7030A0"/>
          <w:sz w:val="32"/>
          <w:szCs w:val="32"/>
        </w:rPr>
      </w:pPr>
      <w:r w:rsidRPr="002D4C2C">
        <w:rPr>
          <w:b/>
          <w:bCs/>
          <w:i/>
          <w:color w:val="7030A0"/>
          <w:sz w:val="32"/>
          <w:szCs w:val="32"/>
          <w:bdr w:val="none" w:sz="0" w:space="0" w:color="auto" w:frame="1"/>
        </w:rPr>
        <w:t xml:space="preserve"> </w:t>
      </w:r>
      <w:r w:rsidR="002D4C2C" w:rsidRPr="002D4C2C">
        <w:rPr>
          <w:b/>
          <w:bCs/>
          <w:i/>
          <w:color w:val="7030A0"/>
          <w:sz w:val="32"/>
          <w:szCs w:val="32"/>
          <w:bdr w:val="none" w:sz="0" w:space="0" w:color="auto" w:frame="1"/>
        </w:rPr>
        <w:t>«Роль семьи в развитии интереса ребенка к опытно - экспериментальной деятельности».</w:t>
      </w:r>
    </w:p>
    <w:p w:rsidR="002D4C2C" w:rsidRPr="003D30B1" w:rsidRDefault="002D4C2C" w:rsidP="002D4C2C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D4C2C">
        <w:rPr>
          <w:rFonts w:ascii="Montserrat" w:hAnsi="Montserrat"/>
          <w:color w:val="7030A0"/>
          <w:sz w:val="30"/>
          <w:szCs w:val="30"/>
        </w:rPr>
        <w:t xml:space="preserve">   </w:t>
      </w:r>
      <w:r w:rsidRPr="002D4C2C">
        <w:rPr>
          <w:b/>
          <w:i/>
          <w:sz w:val="28"/>
          <w:szCs w:val="28"/>
          <w:bdr w:val="none" w:sz="0" w:space="0" w:color="auto" w:frame="1"/>
        </w:rPr>
        <w:t>Детское экспериментирование</w:t>
      </w:r>
      <w:r w:rsidRPr="002D4C2C">
        <w:rPr>
          <w:sz w:val="28"/>
          <w:szCs w:val="28"/>
          <w:bdr w:val="none" w:sz="0" w:space="0" w:color="auto" w:frame="1"/>
        </w:rPr>
        <w:t xml:space="preserve"> – это один из ведущих видов деятельности </w:t>
      </w:r>
      <w:r>
        <w:rPr>
          <w:color w:val="000000"/>
          <w:sz w:val="28"/>
          <w:szCs w:val="28"/>
          <w:bdr w:val="none" w:sz="0" w:space="0" w:color="auto" w:frame="1"/>
        </w:rPr>
        <w:t xml:space="preserve">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юного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почемучки? Нет! Показываете ребенку как можно чаще предметы, притягивающие его любопытный взор, и рассказываете о них? </w:t>
      </w:r>
      <w:r w:rsidR="003D30B1">
        <w:rPr>
          <w:color w:val="000000"/>
          <w:sz w:val="28"/>
          <w:szCs w:val="28"/>
          <w:bdr w:val="none" w:sz="0" w:space="0" w:color="auto" w:frame="1"/>
        </w:rPr>
        <w:t xml:space="preserve">            </w:t>
      </w:r>
      <w:r>
        <w:rPr>
          <w:color w:val="000000"/>
          <w:sz w:val="28"/>
          <w:szCs w:val="28"/>
          <w:bdr w:val="none" w:sz="0" w:space="0" w:color="auto" w:frame="1"/>
        </w:rPr>
        <w:t xml:space="preserve">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В группах созданы условия для развития детской познавательной активности, оборудованы уголки экспериментирования, где находятся необходимые предметы: бумага разных видов, ткань, специальные приборы (весы, часы и др., неструктурированные материалы (песок, вода, карты, схемы и т. п.).</w:t>
      </w:r>
      <w:r>
        <w:rPr>
          <w:rFonts w:ascii="Montserrat" w:hAnsi="Montserrat"/>
          <w:color w:val="000000"/>
          <w:sz w:val="30"/>
          <w:szCs w:val="30"/>
        </w:rPr>
        <w:t xml:space="preserve">    </w:t>
      </w:r>
      <w:proofErr w:type="gramEnd"/>
    </w:p>
    <w:p w:rsidR="002D4C2C" w:rsidRDefault="002D4C2C" w:rsidP="002D4C2C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Эксперимент можно провести во время любой деятельности.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Например, ребёнок рисует, У него кончилась зелёная краска. Предложите ему попробовать сделать эту краску самому. Посмотрите, как он будет действовать,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 xml:space="preserve">  </w:t>
      </w:r>
      <w:r>
        <w:rPr>
          <w:color w:val="000000"/>
          <w:sz w:val="28"/>
          <w:szCs w:val="28"/>
          <w:bdr w:val="none" w:sz="0" w:space="0" w:color="auto" w:frame="1"/>
        </w:rPr>
        <w:t>Экспериментирование – это, наряду с игрой – ведущая деятельность дошкольника.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2D4C2C">
        <w:rPr>
          <w:i/>
          <w:color w:val="000000"/>
          <w:sz w:val="28"/>
          <w:szCs w:val="28"/>
          <w:bdr w:val="none" w:sz="0" w:space="0" w:color="auto" w:frame="1"/>
        </w:rPr>
        <w:t xml:space="preserve">   Цель экспериментирования</w:t>
      </w:r>
      <w:r>
        <w:rPr>
          <w:color w:val="000000"/>
          <w:sz w:val="28"/>
          <w:szCs w:val="28"/>
          <w:bdr w:val="none" w:sz="0" w:space="0" w:color="auto" w:frame="1"/>
        </w:rPr>
        <w:t xml:space="preserve">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Для этого необходимо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соблюдать некоторые правила</w:t>
      </w:r>
      <w:r>
        <w:rPr>
          <w:color w:val="000000"/>
          <w:sz w:val="28"/>
          <w:szCs w:val="28"/>
          <w:bdr w:val="none" w:sz="0" w:space="0" w:color="auto" w:frame="1"/>
        </w:rPr>
        <w:t>: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1.Установите цель эксперимента (для чего мы проводим опыт)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2.Подберите материалы (список всего необходимого для проведения опыта)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3.Обсудите процесс (поэтапные инструкции по проведению эксперимента)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4.Подведите итоги (точное описание ожидаемого результата)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5.Объясните почему? Доступными для ребёнка словами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Помните!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При проведении эксперимента главное – безопасность вас и вашего ребёнка.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 детьми можно и нужно экспериментировать на прогулке, где много природного материала. Это прекрасный материал для изготовления поделок, с ним можно проводить эксперименты. Например, камешки часто встречается на прогулке, на дне аквариума. Попадая в воду, камешек меняет цвет - становится темнее. Камешек в воде тонет, а есть камни, которые плавают (туф, пемза). А если камешки собрать в жестяную банку, ими можно погреметь.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Их можно бросать в цель (в пластиковую бутылку, попадать внутрь ведерка.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Камешки интересно собирать в ведерко, а потом считать, рассматривать цвет. Гладкие камешки приятно катать между ладоней. Их можно исследовать на шероховатость, искать в них трещины, делать гвоздиком царапины. Если на камешки капать соком из лимона, то можно увидеть, как некоторые из них шипят.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Косточки от фруктов и крупа, положенные в банки, бутылки издают разные звуки. При помощи пинцета их можно разложить в разные емкости. Такое упражнение развивает мелкую моторику рук. Из природного материала можно выкладывать геометрические фигуры, делать различные картины (флористика).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Сухие травы, цветы, сухофрукты хороши для развития обоняния. Их можно нюхать, а также использовать для изготовления поделок.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Чем больше вы с малышом будите экспериментировать, тем быстрее он познает окружающий его мир, и в дальнейшем будет активно проявлять познавательный интерес.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Что нужно делать, что бы поддержать активность в познавательной деятельности ребенка.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Что нужно делать?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1.Поощрять детскую любознательность и всегда находить время для ответов на детское «почему?»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2.Предоставлять ребенку условия для действия с разными вещами, предметами, материалами.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3.Побуждать ребенка к самостоятельному эксперименту при помощи мотива.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4.В целях безопасности существуют некоторые запреты на действия детей, объясняйте, почему этого нельзя делать.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5.Поощряйте ребенка за проявленную самостоятельность и способность к исследованию.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6.Оказывайте необходимую помощь, чтобы у ребенка не пропало желание к экспериментированию.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7.Учите ребенка наблюдать и делать предположения, выводы.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8.Создавайте ситуацию успешности.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Чего нельзя делать?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1.Нельзя отмахиваться от вопросов детей, ибо любознательность - основа экспериментирования.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2.Нельзя отказываться от совместной деятельности с ребенком, так как ребенок не может развиваться без участия взрослого.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3.Нельзя ограничивать деятельность ребенка: если что-то опасно для него, сделайте вместе с ним.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4.Нельзя запрещать без объяснения.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5.Не критикуйте и не ругайте ребенка, если у него что-то не получилось, лучше помогите ему.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6.Нарушение правил и детская шалость - разные вещи. Будьте справедливы к своему ребенку.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7.Не спешите делать за ребенка то, что он может выполнить сам. Проявляйте спокойствие и терпение.</w:t>
      </w:r>
    </w:p>
    <w:p w:rsidR="002D4C2C" w:rsidRDefault="002D4C2C" w:rsidP="002D4C2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8.Дети бывают, импульсивны, будьте терпеливы и спокойны по отношению к ним.</w:t>
      </w:r>
      <w:bookmarkStart w:id="0" w:name="_GoBack"/>
      <w:bookmarkEnd w:id="0"/>
    </w:p>
    <w:p w:rsidR="002D4C2C" w:rsidRDefault="003D30B1" w:rsidP="002D4C2C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-311923</wp:posOffset>
            </wp:positionH>
            <wp:positionV relativeFrom="paragraph">
              <wp:posOffset>386632</wp:posOffset>
            </wp:positionV>
            <wp:extent cx="6705357" cy="4468633"/>
            <wp:effectExtent l="0" t="0" r="635" b="8255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357" cy="446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C2C">
        <w:rPr>
          <w:rFonts w:ascii="Montserrat" w:hAnsi="Montserrat"/>
          <w:color w:val="000000"/>
          <w:sz w:val="30"/>
          <w:szCs w:val="30"/>
        </w:rPr>
        <w:t> </w:t>
      </w:r>
      <w:r>
        <w:rPr>
          <w:rFonts w:ascii="Montserrat" w:hAnsi="Montserrat"/>
          <w:color w:val="000000"/>
          <w:sz w:val="30"/>
          <w:szCs w:val="30"/>
        </w:rPr>
        <w:t xml:space="preserve">                                                                                                  </w:t>
      </w:r>
    </w:p>
    <w:p w:rsidR="0004742A" w:rsidRDefault="0004742A"/>
    <w:sectPr w:rsidR="0004742A" w:rsidSect="003D30B1">
      <w:pgSz w:w="11906" w:h="16838"/>
      <w:pgMar w:top="1440" w:right="1080" w:bottom="1440" w:left="108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C2C"/>
    <w:rsid w:val="0004742A"/>
    <w:rsid w:val="000F4F76"/>
    <w:rsid w:val="002D4C2C"/>
    <w:rsid w:val="003D30B1"/>
    <w:rsid w:val="00A2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 Windows</cp:lastModifiedBy>
  <cp:revision>3</cp:revision>
  <dcterms:created xsi:type="dcterms:W3CDTF">2025-05-19T09:52:00Z</dcterms:created>
  <dcterms:modified xsi:type="dcterms:W3CDTF">2025-05-19T15:03:00Z</dcterms:modified>
</cp:coreProperties>
</file>