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90" w:rsidRDefault="00767090" w:rsidP="00767090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-653415</wp:posOffset>
            </wp:positionV>
            <wp:extent cx="7272655" cy="10420350"/>
            <wp:effectExtent l="19050" t="0" r="4445" b="0"/>
            <wp:wrapNone/>
            <wp:docPr id="4" name="Рисунок 4" descr="C:\Users\mv\Downloads\hands_on_border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v\Downloads\hands_on_border_s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7F4" w:rsidRPr="00CD547B" w:rsidRDefault="009E37F4" w:rsidP="00767090">
      <w:pPr>
        <w:jc w:val="center"/>
        <w:rPr>
          <w:b/>
          <w:i/>
          <w:color w:val="7030A0"/>
          <w:sz w:val="28"/>
          <w:szCs w:val="28"/>
        </w:rPr>
      </w:pPr>
      <w:r w:rsidRPr="00CD547B">
        <w:rPr>
          <w:b/>
          <w:i/>
          <w:color w:val="7030A0"/>
          <w:sz w:val="28"/>
          <w:szCs w:val="28"/>
        </w:rPr>
        <w:t>Тема  «Безопасность ребенка в быту»</w:t>
      </w:r>
    </w:p>
    <w:p w:rsidR="009E37F4" w:rsidRPr="00CD547B" w:rsidRDefault="009E37F4" w:rsidP="009E37F4">
      <w:pPr>
        <w:jc w:val="both"/>
        <w:rPr>
          <w:b/>
          <w:i/>
          <w:color w:val="7030A0"/>
          <w:sz w:val="28"/>
          <w:szCs w:val="28"/>
        </w:rPr>
      </w:pPr>
      <w:r w:rsidRPr="00CD547B">
        <w:rPr>
          <w:b/>
          <w:i/>
          <w:color w:val="7030A0"/>
          <w:sz w:val="28"/>
          <w:szCs w:val="28"/>
        </w:rPr>
        <w:t>Консультация для родителей средней группы.</w:t>
      </w:r>
    </w:p>
    <w:p w:rsidR="009E37F4" w:rsidRPr="00CD547B" w:rsidRDefault="009E37F4" w:rsidP="009E37F4">
      <w:pPr>
        <w:jc w:val="both"/>
        <w:rPr>
          <w:b/>
          <w:i/>
          <w:color w:val="7030A0"/>
          <w:sz w:val="28"/>
          <w:szCs w:val="28"/>
        </w:rPr>
      </w:pPr>
      <w:r w:rsidRPr="00CD547B">
        <w:rPr>
          <w:b/>
          <w:i/>
          <w:color w:val="7030A0"/>
          <w:sz w:val="28"/>
          <w:szCs w:val="28"/>
        </w:rPr>
        <w:t>Воспитатель Мишарева Ирина Дмитриевна.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Безопасность ребенка является основным звеном в комплексе воспитания ребенка.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НО ЕСЛИ ВАМ ВСЁ-ТАКИ ПРИШЛОСЬ УЙТИ, ТО СНАЧАЛА: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Займите ребенка безопасными играми.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Закройте окна и выходы на балконы.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Уберите с плиты кастрюли и чайники с горячей водой – опрокинув их, ребенок может получить ожоги.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Выключите и по возможности изолируйте от ребенка все электроприборы, представляющие для него опасность.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Изолируйте от ребенка спички, острые, легко бьющиеся и легковоспламеняющиеся предметы.</w:t>
      </w:r>
    </w:p>
    <w:p w:rsidR="007F7807" w:rsidRDefault="007F7807" w:rsidP="009E37F4">
      <w:pPr>
        <w:jc w:val="both"/>
        <w:rPr>
          <w:b/>
          <w:color w:val="002060"/>
          <w:sz w:val="24"/>
          <w:szCs w:val="24"/>
        </w:rPr>
      </w:pPr>
    </w:p>
    <w:p w:rsidR="007F7807" w:rsidRDefault="007F7807" w:rsidP="009E37F4">
      <w:pPr>
        <w:jc w:val="both"/>
        <w:rPr>
          <w:b/>
          <w:color w:val="00206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7248525" cy="9383728"/>
            <wp:effectExtent l="0" t="0" r="0" b="8255"/>
            <wp:wrapNone/>
            <wp:docPr id="5" name="Рисунок 5" descr="C:\Users\mv\Downloads\hands_on_border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\Downloads\hands_on_border_s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38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ИСТОЧНИКИ  ПОТЕНЦИАЛЬНОЙ ОПАСНОСТИ ДЛЯ ДЕТЕЙ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Предметы, которыми ребенку категорически запрещается пользоваться: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спички; газовые плиты; печка; электрические розетки; включенные электроприборы.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Предметы, с которыми детей нужно научить обращаться  (зависит от возраста):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иголка; ножницы; нож.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3. Предметы, которые необходимо хранить в недоступных для детей местах: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бытовая химия; лекарства; спиртные напитки; сигареты; пищевые кислоты;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режуще-колющие инструменты.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РЕБЕНОК ДОЛЖЕН ЗАПОМНИТЬ: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УВАЖАЕМЫЕ РОДИТЕЛИ!</w:t>
      </w:r>
    </w:p>
    <w:p w:rsidR="009E37F4" w:rsidRPr="00CD547B" w:rsidRDefault="009E37F4" w:rsidP="009E37F4">
      <w:pPr>
        <w:jc w:val="both"/>
        <w:rPr>
          <w:b/>
          <w:color w:val="002060"/>
          <w:sz w:val="24"/>
          <w:szCs w:val="24"/>
        </w:rPr>
      </w:pPr>
      <w:r w:rsidRPr="00CD547B">
        <w:rPr>
          <w:b/>
          <w:color w:val="002060"/>
          <w:sz w:val="24"/>
          <w:szCs w:val="24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EB1242" w:rsidRDefault="00EB1242"/>
    <w:sectPr w:rsidR="00EB1242" w:rsidSect="0032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242"/>
    <w:rsid w:val="001F43F5"/>
    <w:rsid w:val="002F11E0"/>
    <w:rsid w:val="003151BD"/>
    <w:rsid w:val="00324C5A"/>
    <w:rsid w:val="00767090"/>
    <w:rsid w:val="007F7807"/>
    <w:rsid w:val="009E37F4"/>
    <w:rsid w:val="00EB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Алёна</cp:lastModifiedBy>
  <cp:revision>7</cp:revision>
  <dcterms:created xsi:type="dcterms:W3CDTF">2021-05-18T02:42:00Z</dcterms:created>
  <dcterms:modified xsi:type="dcterms:W3CDTF">2021-05-18T13:18:00Z</dcterms:modified>
</cp:coreProperties>
</file>