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E6" w:rsidRPr="00793DE6" w:rsidRDefault="00793DE6" w:rsidP="00793DE6">
      <w:pPr>
        <w:pStyle w:val="100"/>
        <w:shd w:val="clear" w:color="auto" w:fill="auto"/>
        <w:spacing w:before="116" w:after="253"/>
        <w:ind w:left="40"/>
        <w:jc w:val="right"/>
        <w:rPr>
          <w:color w:val="000000"/>
          <w:sz w:val="28"/>
          <w:szCs w:val="28"/>
          <w:lang w:eastAsia="ru-RU" w:bidi="ru-RU"/>
        </w:rPr>
      </w:pPr>
      <w:r w:rsidRPr="00793DE6">
        <w:rPr>
          <w:color w:val="000000"/>
          <w:sz w:val="28"/>
          <w:szCs w:val="28"/>
          <w:lang w:eastAsia="ru-RU" w:bidi="ru-RU"/>
        </w:rPr>
        <w:t>Консультация педагога-психолога</w:t>
      </w:r>
    </w:p>
    <w:p w:rsidR="00F86148" w:rsidRDefault="00F86148" w:rsidP="00F86148">
      <w:pPr>
        <w:pStyle w:val="100"/>
        <w:shd w:val="clear" w:color="auto" w:fill="auto"/>
        <w:spacing w:before="116" w:after="253"/>
        <w:ind w:left="40"/>
      </w:pPr>
      <w:r>
        <w:rPr>
          <w:color w:val="000000"/>
          <w:lang w:eastAsia="ru-RU" w:bidi="ru-RU"/>
        </w:rPr>
        <w:t>Как сформировать у дошкольника умение слушать другого человека</w:t>
      </w:r>
    </w:p>
    <w:p w:rsidR="00F86148" w:rsidRPr="00C06D54" w:rsidRDefault="00F86148" w:rsidP="00F86148">
      <w:pPr>
        <w:pStyle w:val="420"/>
        <w:keepNext/>
        <w:keepLines/>
        <w:shd w:val="clear" w:color="auto" w:fill="auto"/>
        <w:spacing w:before="0" w:after="271"/>
        <w:ind w:left="40"/>
        <w:rPr>
          <w:sz w:val="26"/>
          <w:szCs w:val="26"/>
        </w:rPr>
      </w:pPr>
      <w:bookmarkStart w:id="0" w:name="bookmark9"/>
      <w:r w:rsidRPr="00C06D54">
        <w:rPr>
          <w:color w:val="000000"/>
          <w:sz w:val="26"/>
          <w:szCs w:val="26"/>
          <w:lang w:eastAsia="ru-RU" w:bidi="ru-RU"/>
        </w:rPr>
        <w:t>Подготовка ребенка к школе</w:t>
      </w:r>
      <w:bookmarkEnd w:id="0"/>
    </w:p>
    <w:p w:rsidR="00F86148" w:rsidRPr="00C06D54" w:rsidRDefault="00F86148" w:rsidP="00F86148">
      <w:pPr>
        <w:pStyle w:val="110"/>
        <w:shd w:val="clear" w:color="auto" w:fill="auto"/>
        <w:spacing w:after="0" w:line="240" w:lineRule="auto"/>
        <w:ind w:left="20" w:right="40" w:firstLine="547"/>
        <w:rPr>
          <w:sz w:val="26"/>
          <w:szCs w:val="26"/>
        </w:rPr>
      </w:pPr>
      <w:r w:rsidRPr="00C06D54">
        <w:rPr>
          <w:color w:val="000000"/>
          <w:sz w:val="26"/>
          <w:szCs w:val="26"/>
          <w:lang w:eastAsia="ru-RU" w:bidi="ru-RU"/>
        </w:rPr>
        <w:t>Часто родители отмечают, что ребе</w:t>
      </w:r>
      <w:r w:rsidRPr="00C06D54">
        <w:rPr>
          <w:color w:val="000000"/>
          <w:sz w:val="26"/>
          <w:szCs w:val="26"/>
          <w:lang w:eastAsia="ru-RU" w:bidi="ru-RU"/>
        </w:rPr>
        <w:softHyphen/>
        <w:t>нок задает очень много вопросов, но</w:t>
      </w:r>
      <w:r w:rsidR="00793DE6" w:rsidRPr="00C06D54">
        <w:rPr>
          <w:color w:val="000000"/>
          <w:sz w:val="26"/>
          <w:szCs w:val="26"/>
          <w:lang w:eastAsia="ru-RU" w:bidi="ru-RU"/>
        </w:rPr>
        <w:t>,</w:t>
      </w:r>
      <w:r w:rsidRPr="00C06D54">
        <w:rPr>
          <w:color w:val="000000"/>
          <w:sz w:val="26"/>
          <w:szCs w:val="26"/>
          <w:lang w:eastAsia="ru-RU" w:bidi="ru-RU"/>
        </w:rPr>
        <w:t xml:space="preserve"> не дослушав ответ на один вопрос, тут же задает другой.</w:t>
      </w:r>
    </w:p>
    <w:p w:rsidR="00F86148" w:rsidRPr="00C06D54" w:rsidRDefault="00F86148" w:rsidP="00F86148">
      <w:pPr>
        <w:pStyle w:val="3"/>
        <w:shd w:val="clear" w:color="auto" w:fill="auto"/>
        <w:spacing w:before="0" w:after="0" w:line="240" w:lineRule="auto"/>
        <w:ind w:left="20" w:right="40" w:firstLine="547"/>
        <w:rPr>
          <w:sz w:val="26"/>
          <w:szCs w:val="26"/>
        </w:rPr>
      </w:pPr>
      <w:r w:rsidRPr="00C06D54">
        <w:rPr>
          <w:rStyle w:val="1"/>
          <w:sz w:val="26"/>
          <w:szCs w:val="26"/>
        </w:rPr>
        <w:t>Это свидетельствует о том, что ре</w:t>
      </w:r>
      <w:r w:rsidRPr="00C06D54">
        <w:rPr>
          <w:rStyle w:val="1"/>
          <w:sz w:val="26"/>
          <w:szCs w:val="26"/>
        </w:rPr>
        <w:softHyphen/>
        <w:t>бенок не умеет вникать в содержание того, о чем говорит взрослый.</w:t>
      </w:r>
      <w:r w:rsidR="00793DE6" w:rsidRPr="00C06D54">
        <w:rPr>
          <w:rStyle w:val="1"/>
          <w:sz w:val="26"/>
          <w:szCs w:val="26"/>
        </w:rPr>
        <w:t xml:space="preserve"> </w:t>
      </w:r>
      <w:r w:rsidRPr="00C06D54">
        <w:rPr>
          <w:rStyle w:val="1"/>
          <w:sz w:val="26"/>
          <w:szCs w:val="26"/>
        </w:rPr>
        <w:t>В то же время умение слушать, вос</w:t>
      </w:r>
      <w:r w:rsidRPr="00C06D54">
        <w:rPr>
          <w:rStyle w:val="1"/>
          <w:sz w:val="26"/>
          <w:szCs w:val="26"/>
        </w:rPr>
        <w:softHyphen/>
        <w:t>принимать слова учителя необходимо будущему первокласснику.</w:t>
      </w:r>
      <w:r w:rsidR="00793DE6" w:rsidRPr="00C06D54">
        <w:rPr>
          <w:rStyle w:val="1"/>
          <w:sz w:val="26"/>
          <w:szCs w:val="26"/>
        </w:rPr>
        <w:t xml:space="preserve"> </w:t>
      </w:r>
      <w:r w:rsidRPr="00C06D54">
        <w:rPr>
          <w:rStyle w:val="1"/>
          <w:sz w:val="26"/>
          <w:szCs w:val="26"/>
        </w:rPr>
        <w:t xml:space="preserve">Если ваш ребенок задает много вопросов, </w:t>
      </w:r>
      <w:proofErr w:type="gramStart"/>
      <w:r w:rsidRPr="00C06D54">
        <w:rPr>
          <w:rStyle w:val="1"/>
          <w:sz w:val="26"/>
          <w:szCs w:val="26"/>
        </w:rPr>
        <w:t>то</w:t>
      </w:r>
      <w:proofErr w:type="gramEnd"/>
      <w:r w:rsidRPr="00C06D54">
        <w:rPr>
          <w:rStyle w:val="1"/>
          <w:sz w:val="26"/>
          <w:szCs w:val="26"/>
        </w:rPr>
        <w:t xml:space="preserve"> прежде всего вам надо порадоваться тому, что он проявля</w:t>
      </w:r>
      <w:r w:rsidRPr="00C06D54">
        <w:rPr>
          <w:rStyle w:val="1"/>
          <w:sz w:val="26"/>
          <w:szCs w:val="26"/>
        </w:rPr>
        <w:softHyphen/>
        <w:t>ет живой интерес к окружающему миру, умеет удивляться и стремится поделиться своими впечатлениями с родителями.</w:t>
      </w:r>
    </w:p>
    <w:p w:rsidR="00F86148" w:rsidRPr="00C06D54" w:rsidRDefault="00F86148" w:rsidP="00793DE6">
      <w:pPr>
        <w:pStyle w:val="3"/>
        <w:shd w:val="clear" w:color="auto" w:fill="auto"/>
        <w:spacing w:before="0" w:after="0" w:line="240" w:lineRule="auto"/>
        <w:ind w:left="20" w:right="40" w:firstLine="547"/>
        <w:rPr>
          <w:sz w:val="26"/>
          <w:szCs w:val="26"/>
        </w:rPr>
      </w:pPr>
      <w:r w:rsidRPr="00C06D54">
        <w:rPr>
          <w:rStyle w:val="1"/>
          <w:sz w:val="26"/>
          <w:szCs w:val="26"/>
        </w:rPr>
        <w:t>Постарайтесь понять, почему ма</w:t>
      </w:r>
      <w:r w:rsidRPr="00C06D54">
        <w:rPr>
          <w:rStyle w:val="1"/>
          <w:sz w:val="26"/>
          <w:szCs w:val="26"/>
        </w:rPr>
        <w:softHyphen/>
        <w:t>лыш недослушивает ваши ответы, чего он хочет: пообщаться с роди</w:t>
      </w:r>
      <w:r w:rsidRPr="00C06D54">
        <w:rPr>
          <w:rStyle w:val="1"/>
          <w:sz w:val="26"/>
          <w:szCs w:val="26"/>
        </w:rPr>
        <w:softHyphen/>
        <w:t>телями или узнать что-то новое.</w:t>
      </w:r>
      <w:r w:rsidR="00793DE6" w:rsidRPr="00C06D54">
        <w:rPr>
          <w:rStyle w:val="1"/>
          <w:sz w:val="26"/>
          <w:szCs w:val="26"/>
        </w:rPr>
        <w:t xml:space="preserve"> </w:t>
      </w:r>
      <w:r w:rsidRPr="00C06D54">
        <w:rPr>
          <w:color w:val="000000"/>
          <w:sz w:val="26"/>
          <w:szCs w:val="26"/>
          <w:lang w:eastAsia="ru-RU" w:bidi="ru-RU"/>
        </w:rPr>
        <w:t>Иногда вопросы ребенка и не на</w:t>
      </w:r>
      <w:r w:rsidRPr="00C06D54">
        <w:rPr>
          <w:color w:val="000000"/>
          <w:sz w:val="26"/>
          <w:szCs w:val="26"/>
          <w:lang w:eastAsia="ru-RU" w:bidi="ru-RU"/>
        </w:rPr>
        <w:softHyphen/>
        <w:t>правлены на то, чтобы получить от</w:t>
      </w:r>
      <w:r w:rsidRPr="00C06D54">
        <w:rPr>
          <w:color w:val="000000"/>
          <w:sz w:val="26"/>
          <w:szCs w:val="26"/>
          <w:lang w:eastAsia="ru-RU" w:bidi="ru-RU"/>
        </w:rPr>
        <w:softHyphen/>
        <w:t>вет, они задаются исключительно для того, чтобы привлечь внимание взрослого, для общения с ним.</w:t>
      </w:r>
    </w:p>
    <w:p w:rsidR="00F86148" w:rsidRPr="00C06D54" w:rsidRDefault="00F86148" w:rsidP="00793DE6">
      <w:pPr>
        <w:pStyle w:val="120"/>
        <w:shd w:val="clear" w:color="auto" w:fill="auto"/>
        <w:spacing w:after="0" w:line="240" w:lineRule="auto"/>
        <w:ind w:right="100" w:firstLine="0"/>
        <w:rPr>
          <w:rFonts w:ascii="Times New Roman" w:hAnsi="Times New Roman" w:cs="Times New Roman"/>
          <w:sz w:val="26"/>
          <w:szCs w:val="26"/>
        </w:rPr>
      </w:pPr>
      <w:r w:rsidRPr="00C06D5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Малышу неважно, что отвечает взрослый, важно, что он общается с ним, уделяет ему внимание, и ребе</w:t>
      </w:r>
      <w:r w:rsidRPr="00C06D5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softHyphen/>
        <w:t>нок доволен.</w:t>
      </w:r>
      <w:r w:rsidR="00793DE6" w:rsidRPr="00C06D5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06D5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Вместе с тем от позиции взрос</w:t>
      </w:r>
      <w:r w:rsidRPr="00C06D5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softHyphen/>
        <w:t>лого зависит, каким будет общение с ребенком, каким содержанием оно наполнит познавательный опыт ва</w:t>
      </w:r>
      <w:r w:rsidRPr="00C06D5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softHyphen/>
        <w:t>шей дочки (сына).</w:t>
      </w:r>
    </w:p>
    <w:p w:rsidR="00F86148" w:rsidRPr="00C06D54" w:rsidRDefault="00F86148" w:rsidP="00793DE6">
      <w:pPr>
        <w:pStyle w:val="3"/>
        <w:shd w:val="clear" w:color="auto" w:fill="auto"/>
        <w:spacing w:before="0" w:after="0" w:line="240" w:lineRule="auto"/>
        <w:ind w:left="20" w:right="20" w:firstLine="547"/>
        <w:rPr>
          <w:sz w:val="26"/>
          <w:szCs w:val="26"/>
        </w:rPr>
      </w:pPr>
      <w:r w:rsidRPr="00C06D54">
        <w:rPr>
          <w:rStyle w:val="1"/>
          <w:sz w:val="26"/>
          <w:szCs w:val="26"/>
        </w:rPr>
        <w:t>Расширяйте познания дошколь</w:t>
      </w:r>
      <w:r w:rsidRPr="00C06D54">
        <w:rPr>
          <w:rStyle w:val="1"/>
          <w:sz w:val="26"/>
          <w:szCs w:val="26"/>
        </w:rPr>
        <w:softHyphen/>
        <w:t>ника, готовящегося к школьной жизни, новыми сведениями об окружающем мире, вступайте с ним в диалог, так как в этом воз</w:t>
      </w:r>
      <w:r w:rsidRPr="00C06D54">
        <w:rPr>
          <w:rStyle w:val="1"/>
          <w:sz w:val="26"/>
          <w:szCs w:val="26"/>
        </w:rPr>
        <w:softHyphen/>
        <w:t>расте ребенок еще не готов слу</w:t>
      </w:r>
      <w:r w:rsidRPr="00C06D54">
        <w:rPr>
          <w:rStyle w:val="1"/>
          <w:sz w:val="26"/>
          <w:szCs w:val="26"/>
        </w:rPr>
        <w:softHyphen/>
        <w:t>шать долгий монолог взрослого и очень стремится к самостоятель</w:t>
      </w:r>
      <w:r w:rsidRPr="00C06D54">
        <w:rPr>
          <w:rStyle w:val="1"/>
          <w:sz w:val="26"/>
          <w:szCs w:val="26"/>
        </w:rPr>
        <w:softHyphen/>
        <w:t>ным высказываниям.</w:t>
      </w:r>
      <w:r w:rsidR="00793DE6" w:rsidRPr="00C06D54">
        <w:rPr>
          <w:rStyle w:val="1"/>
          <w:sz w:val="26"/>
          <w:szCs w:val="26"/>
        </w:rPr>
        <w:t xml:space="preserve"> </w:t>
      </w:r>
      <w:r w:rsidRPr="00C06D54">
        <w:rPr>
          <w:rStyle w:val="1"/>
          <w:sz w:val="26"/>
          <w:szCs w:val="26"/>
        </w:rPr>
        <w:t>Попробуйте привлечь ребенка к ответам на его же вопросы.</w:t>
      </w:r>
      <w:r w:rsidR="00793DE6" w:rsidRPr="00C06D54">
        <w:rPr>
          <w:rStyle w:val="1"/>
          <w:sz w:val="26"/>
          <w:szCs w:val="26"/>
        </w:rPr>
        <w:t xml:space="preserve"> </w:t>
      </w:r>
      <w:r w:rsidRPr="00C06D54">
        <w:rPr>
          <w:rStyle w:val="9pt"/>
          <w:sz w:val="26"/>
          <w:szCs w:val="26"/>
        </w:rPr>
        <w:t xml:space="preserve">Подумайте вместе, </w:t>
      </w:r>
      <w:proofErr w:type="spellStart"/>
      <w:r w:rsidRPr="00C06D54">
        <w:rPr>
          <w:rStyle w:val="9pt"/>
          <w:sz w:val="26"/>
          <w:szCs w:val="26"/>
        </w:rPr>
        <w:t>порассуждай</w:t>
      </w:r>
      <w:r w:rsidRPr="00C06D54">
        <w:rPr>
          <w:rStyle w:val="9pt"/>
          <w:sz w:val="26"/>
          <w:szCs w:val="26"/>
        </w:rPr>
        <w:softHyphen/>
        <w:t>те</w:t>
      </w:r>
      <w:proofErr w:type="spellEnd"/>
      <w:r w:rsidRPr="00C06D54">
        <w:rPr>
          <w:rStyle w:val="9pt"/>
          <w:sz w:val="26"/>
          <w:szCs w:val="26"/>
        </w:rPr>
        <w:t xml:space="preserve">, </w:t>
      </w:r>
      <w:r w:rsidRPr="00C06D54">
        <w:rPr>
          <w:rStyle w:val="1"/>
          <w:sz w:val="26"/>
          <w:szCs w:val="26"/>
        </w:rPr>
        <w:t>задавая дошкольнику встреч</w:t>
      </w:r>
      <w:r w:rsidRPr="00C06D54">
        <w:rPr>
          <w:rStyle w:val="1"/>
          <w:sz w:val="26"/>
          <w:szCs w:val="26"/>
        </w:rPr>
        <w:softHyphen/>
        <w:t>ные вопросы, после совместно</w:t>
      </w:r>
      <w:r w:rsidRPr="00C06D54">
        <w:rPr>
          <w:rStyle w:val="1"/>
          <w:sz w:val="26"/>
          <w:szCs w:val="26"/>
        </w:rPr>
        <w:softHyphen/>
        <w:t>го наблюдения выделите самое важное.</w:t>
      </w:r>
    </w:p>
    <w:p w:rsidR="00F86148" w:rsidRPr="00C06D54" w:rsidRDefault="00F86148" w:rsidP="00F86148">
      <w:pPr>
        <w:pStyle w:val="120"/>
        <w:shd w:val="clear" w:color="auto" w:fill="auto"/>
        <w:spacing w:after="0" w:line="240" w:lineRule="auto"/>
        <w:ind w:left="20" w:right="40" w:firstLine="547"/>
        <w:rPr>
          <w:rFonts w:ascii="Times New Roman" w:hAnsi="Times New Roman" w:cs="Times New Roman"/>
          <w:sz w:val="26"/>
          <w:szCs w:val="26"/>
        </w:rPr>
      </w:pPr>
      <w:r w:rsidRPr="00C06D5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Поиск ответа непременно застав</w:t>
      </w:r>
      <w:r w:rsidRPr="00C06D5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softHyphen/>
        <w:t>ляет сравнивать, анализировать, обобщать, развивать речь, у ребен</w:t>
      </w:r>
      <w:r w:rsidRPr="00C06D5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softHyphen/>
        <w:t>ка формируется умение выслушать взрослого, не перебивая его.</w:t>
      </w:r>
    </w:p>
    <w:p w:rsidR="00F86148" w:rsidRPr="00C06D54" w:rsidRDefault="00F86148" w:rsidP="00F86148">
      <w:pPr>
        <w:pStyle w:val="3"/>
        <w:shd w:val="clear" w:color="auto" w:fill="auto"/>
        <w:spacing w:before="0" w:after="0" w:line="240" w:lineRule="auto"/>
        <w:ind w:left="20" w:right="40" w:firstLine="547"/>
        <w:rPr>
          <w:sz w:val="26"/>
          <w:szCs w:val="26"/>
        </w:rPr>
      </w:pPr>
      <w:r w:rsidRPr="00C06D54">
        <w:rPr>
          <w:rStyle w:val="1"/>
          <w:sz w:val="26"/>
          <w:szCs w:val="26"/>
        </w:rPr>
        <w:t xml:space="preserve">Порадуйтесь вместе с </w:t>
      </w:r>
      <w:proofErr w:type="gramStart"/>
      <w:r w:rsidRPr="00C06D54">
        <w:rPr>
          <w:rStyle w:val="1"/>
          <w:sz w:val="26"/>
          <w:szCs w:val="26"/>
        </w:rPr>
        <w:t>ребенком</w:t>
      </w:r>
      <w:proofErr w:type="gramEnd"/>
      <w:r w:rsidRPr="00C06D54">
        <w:rPr>
          <w:rStyle w:val="1"/>
          <w:sz w:val="26"/>
          <w:szCs w:val="26"/>
        </w:rPr>
        <w:t xml:space="preserve"> найденному в результате совмест</w:t>
      </w:r>
      <w:r w:rsidRPr="00C06D54">
        <w:rPr>
          <w:rStyle w:val="1"/>
          <w:sz w:val="26"/>
          <w:szCs w:val="26"/>
        </w:rPr>
        <w:softHyphen/>
        <w:t>ной беседы ответу. Если ответ не найден, обратитесь к книге, дру</w:t>
      </w:r>
      <w:r w:rsidRPr="00C06D54">
        <w:rPr>
          <w:rStyle w:val="1"/>
          <w:sz w:val="26"/>
          <w:szCs w:val="26"/>
        </w:rPr>
        <w:softHyphen/>
        <w:t>гому человеку и т.д.</w:t>
      </w:r>
    </w:p>
    <w:p w:rsidR="00F86148" w:rsidRPr="00C06D54" w:rsidRDefault="00F86148" w:rsidP="00C06D54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right="40"/>
        <w:rPr>
          <w:sz w:val="26"/>
          <w:szCs w:val="26"/>
        </w:rPr>
      </w:pPr>
      <w:r w:rsidRPr="00C06D54">
        <w:rPr>
          <w:rStyle w:val="1"/>
          <w:sz w:val="26"/>
          <w:szCs w:val="26"/>
        </w:rPr>
        <w:t>Приучайте ребенка слушать и слышать другого человека, не пе</w:t>
      </w:r>
      <w:r w:rsidRPr="00C06D54">
        <w:rPr>
          <w:rStyle w:val="1"/>
          <w:sz w:val="26"/>
          <w:szCs w:val="26"/>
        </w:rPr>
        <w:softHyphen/>
        <w:t>ребивать его высказывание, ува</w:t>
      </w:r>
      <w:r w:rsidRPr="00C06D54">
        <w:rPr>
          <w:rStyle w:val="1"/>
          <w:sz w:val="26"/>
          <w:szCs w:val="26"/>
        </w:rPr>
        <w:softHyphen/>
        <w:t>жать его мнение.</w:t>
      </w:r>
    </w:p>
    <w:p w:rsidR="00F86148" w:rsidRPr="00037942" w:rsidRDefault="00F86148" w:rsidP="00C06D54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right="180"/>
        <w:rPr>
          <w:sz w:val="26"/>
          <w:szCs w:val="26"/>
        </w:rPr>
      </w:pPr>
      <w:r w:rsidRPr="00037942">
        <w:rPr>
          <w:color w:val="000000"/>
          <w:sz w:val="26"/>
          <w:szCs w:val="26"/>
          <w:lang w:eastAsia="ru-RU" w:bidi="ru-RU"/>
        </w:rPr>
        <w:t>Умение слушать другого челове</w:t>
      </w:r>
      <w:r w:rsidRPr="00037942">
        <w:rPr>
          <w:color w:val="000000"/>
          <w:sz w:val="26"/>
          <w:szCs w:val="26"/>
          <w:lang w:eastAsia="ru-RU" w:bidi="ru-RU"/>
        </w:rPr>
        <w:softHyphen/>
        <w:t>ка поможет детям в школьном обу</w:t>
      </w:r>
      <w:r w:rsidRPr="00037942">
        <w:rPr>
          <w:color w:val="000000"/>
          <w:sz w:val="26"/>
          <w:szCs w:val="26"/>
          <w:lang w:eastAsia="ru-RU" w:bidi="ru-RU"/>
        </w:rPr>
        <w:softHyphen/>
        <w:t>чении и</w:t>
      </w:r>
      <w:r w:rsidR="00793DE6" w:rsidRPr="00037942">
        <w:rPr>
          <w:color w:val="000000"/>
          <w:sz w:val="26"/>
          <w:szCs w:val="26"/>
          <w:lang w:eastAsia="ru-RU" w:bidi="ru-RU"/>
        </w:rPr>
        <w:t xml:space="preserve"> </w:t>
      </w:r>
      <w:r w:rsidRPr="00037942">
        <w:rPr>
          <w:color w:val="000000"/>
          <w:sz w:val="26"/>
          <w:szCs w:val="26"/>
          <w:lang w:eastAsia="ru-RU" w:bidi="ru-RU"/>
        </w:rPr>
        <w:t>пригодится в дальнейшей взрослой жизни.</w:t>
      </w:r>
      <w:r w:rsidR="00037942">
        <w:rPr>
          <w:color w:val="000000"/>
          <w:sz w:val="26"/>
          <w:szCs w:val="26"/>
          <w:lang w:eastAsia="ru-RU" w:bidi="ru-RU"/>
        </w:rPr>
        <w:t xml:space="preserve"> </w:t>
      </w:r>
      <w:r w:rsidRPr="00037942">
        <w:rPr>
          <w:color w:val="000000"/>
          <w:sz w:val="26"/>
          <w:szCs w:val="26"/>
          <w:lang w:eastAsia="ru-RU" w:bidi="ru-RU"/>
        </w:rPr>
        <w:t>Следует не принуждать ребенка, а терпеливо и тактично воспитывать в нем такое качество.</w:t>
      </w:r>
    </w:p>
    <w:p w:rsidR="00F86148" w:rsidRPr="00C06D54" w:rsidRDefault="00F86148" w:rsidP="00C06D54">
      <w:pPr>
        <w:pStyle w:val="120"/>
        <w:numPr>
          <w:ilvl w:val="0"/>
          <w:numId w:val="1"/>
        </w:numPr>
        <w:shd w:val="clear" w:color="auto" w:fill="auto"/>
        <w:spacing w:after="0" w:line="240" w:lineRule="auto"/>
        <w:ind w:right="180"/>
        <w:rPr>
          <w:rFonts w:ascii="Times New Roman" w:hAnsi="Times New Roman" w:cs="Times New Roman"/>
          <w:sz w:val="26"/>
          <w:szCs w:val="26"/>
        </w:rPr>
      </w:pPr>
      <w:r w:rsidRPr="00C06D5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Многое будет зависеть от того, как вы умеете выслушать ваше</w:t>
      </w:r>
      <w:r w:rsidRPr="00C06D5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softHyphen/>
        <w:t>го ребенка, помочь ему высказать свою мысль, отношение к проис</w:t>
      </w:r>
      <w:r w:rsidRPr="00C06D5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softHyphen/>
        <w:t>ходящему.</w:t>
      </w:r>
    </w:p>
    <w:p w:rsidR="00F86148" w:rsidRPr="00C06D54" w:rsidRDefault="00F86148" w:rsidP="00C06D54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right="40"/>
        <w:rPr>
          <w:color w:val="000000"/>
          <w:sz w:val="26"/>
          <w:szCs w:val="26"/>
          <w:lang w:eastAsia="ru-RU" w:bidi="ru-RU"/>
        </w:rPr>
      </w:pPr>
      <w:r w:rsidRPr="00C06D54">
        <w:rPr>
          <w:color w:val="000000"/>
          <w:sz w:val="26"/>
          <w:szCs w:val="26"/>
          <w:lang w:eastAsia="ru-RU" w:bidi="ru-RU"/>
        </w:rPr>
        <w:t>Уважайте вопросы, мнения, суж</w:t>
      </w:r>
      <w:r w:rsidRPr="00C06D54">
        <w:rPr>
          <w:color w:val="000000"/>
          <w:sz w:val="26"/>
          <w:szCs w:val="26"/>
          <w:lang w:eastAsia="ru-RU" w:bidi="ru-RU"/>
        </w:rPr>
        <w:softHyphen/>
        <w:t>дения ребенка (даже если они ошибочны или чем-то вас не устраивают).</w:t>
      </w:r>
    </w:p>
    <w:p w:rsidR="00F86148" w:rsidRPr="00C06D54" w:rsidRDefault="00F86148" w:rsidP="00C06D54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right="40"/>
        <w:rPr>
          <w:sz w:val="26"/>
          <w:szCs w:val="26"/>
        </w:rPr>
      </w:pPr>
      <w:r w:rsidRPr="00C06D54">
        <w:rPr>
          <w:color w:val="000000"/>
          <w:sz w:val="26"/>
          <w:szCs w:val="26"/>
          <w:lang w:eastAsia="ru-RU" w:bidi="ru-RU"/>
        </w:rPr>
        <w:t>Помните: вопросы дошкольни</w:t>
      </w:r>
      <w:r w:rsidRPr="00C06D54">
        <w:rPr>
          <w:color w:val="000000"/>
          <w:sz w:val="26"/>
          <w:szCs w:val="26"/>
          <w:lang w:eastAsia="ru-RU" w:bidi="ru-RU"/>
        </w:rPr>
        <w:softHyphen/>
        <w:t>ка — это показатель его позна</w:t>
      </w:r>
      <w:r w:rsidRPr="00C06D54">
        <w:rPr>
          <w:color w:val="000000"/>
          <w:sz w:val="26"/>
          <w:szCs w:val="26"/>
          <w:lang w:eastAsia="ru-RU" w:bidi="ru-RU"/>
        </w:rPr>
        <w:softHyphen/>
        <w:t>вательной активности, любозна</w:t>
      </w:r>
      <w:r w:rsidRPr="00C06D54">
        <w:rPr>
          <w:color w:val="000000"/>
          <w:sz w:val="26"/>
          <w:szCs w:val="26"/>
          <w:lang w:eastAsia="ru-RU" w:bidi="ru-RU"/>
        </w:rPr>
        <w:softHyphen/>
        <w:t>тельности.</w:t>
      </w:r>
    </w:p>
    <w:p w:rsidR="00F86148" w:rsidRPr="00C06D54" w:rsidRDefault="00F86148" w:rsidP="00C06D54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right="40"/>
        <w:rPr>
          <w:sz w:val="26"/>
          <w:szCs w:val="26"/>
        </w:rPr>
      </w:pPr>
      <w:r w:rsidRPr="00C06D54">
        <w:rPr>
          <w:color w:val="000000"/>
          <w:sz w:val="26"/>
          <w:szCs w:val="26"/>
          <w:lang w:eastAsia="ru-RU" w:bidi="ru-RU"/>
        </w:rPr>
        <w:t>Старайтесь в общении с ребен</w:t>
      </w:r>
      <w:r w:rsidRPr="00C06D54">
        <w:rPr>
          <w:color w:val="000000"/>
          <w:sz w:val="26"/>
          <w:szCs w:val="26"/>
          <w:lang w:eastAsia="ru-RU" w:bidi="ru-RU"/>
        </w:rPr>
        <w:softHyphen/>
        <w:t>ком сообщать ему новые знания об окружающем мире, развивать его мышление и речь, память, во</w:t>
      </w:r>
      <w:r w:rsidRPr="00C06D54">
        <w:rPr>
          <w:color w:val="000000"/>
          <w:sz w:val="26"/>
          <w:szCs w:val="26"/>
          <w:lang w:eastAsia="ru-RU" w:bidi="ru-RU"/>
        </w:rPr>
        <w:softHyphen/>
        <w:t>ображение, внимание, эмоцио</w:t>
      </w:r>
      <w:r w:rsidRPr="00C06D54">
        <w:rPr>
          <w:color w:val="000000"/>
          <w:sz w:val="26"/>
          <w:szCs w:val="26"/>
          <w:lang w:eastAsia="ru-RU" w:bidi="ru-RU"/>
        </w:rPr>
        <w:softHyphen/>
        <w:t>нальную и волевую сферы.</w:t>
      </w:r>
    </w:p>
    <w:p w:rsidR="00F86148" w:rsidRPr="00C06D54" w:rsidRDefault="00F86148" w:rsidP="00C06D54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right="40"/>
        <w:rPr>
          <w:sz w:val="26"/>
          <w:szCs w:val="26"/>
        </w:rPr>
      </w:pPr>
      <w:r w:rsidRPr="00C06D54">
        <w:rPr>
          <w:color w:val="000000"/>
          <w:sz w:val="26"/>
          <w:szCs w:val="26"/>
          <w:lang w:eastAsia="ru-RU" w:bidi="ru-RU"/>
        </w:rPr>
        <w:t xml:space="preserve">Не отмахивайтесь от вопросов детей, особенно в </w:t>
      </w:r>
      <w:proofErr w:type="spellStart"/>
      <w:r w:rsidRPr="00C06D54">
        <w:rPr>
          <w:color w:val="000000"/>
          <w:sz w:val="26"/>
          <w:szCs w:val="26"/>
          <w:lang w:eastAsia="ru-RU" w:bidi="ru-RU"/>
        </w:rPr>
        <w:t>предшкольный</w:t>
      </w:r>
      <w:proofErr w:type="spellEnd"/>
      <w:r w:rsidRPr="00C06D54">
        <w:rPr>
          <w:color w:val="000000"/>
          <w:sz w:val="26"/>
          <w:szCs w:val="26"/>
          <w:lang w:eastAsia="ru-RU" w:bidi="ru-RU"/>
        </w:rPr>
        <w:t xml:space="preserve"> период, — вы рискуете потерять их доверие.</w:t>
      </w:r>
    </w:p>
    <w:p w:rsidR="00F86148" w:rsidRPr="00F86148" w:rsidRDefault="00F86148" w:rsidP="00C06D54">
      <w:pPr>
        <w:pStyle w:val="3"/>
        <w:shd w:val="clear" w:color="auto" w:fill="auto"/>
        <w:spacing w:before="0" w:after="0" w:line="240" w:lineRule="auto"/>
        <w:ind w:left="20" w:right="20" w:firstLine="547"/>
        <w:rPr>
          <w:sz w:val="24"/>
          <w:szCs w:val="24"/>
        </w:rPr>
      </w:pPr>
      <w:r w:rsidRPr="00C06D54">
        <w:rPr>
          <w:color w:val="000000"/>
          <w:sz w:val="26"/>
          <w:szCs w:val="26"/>
          <w:lang w:eastAsia="ru-RU" w:bidi="ru-RU"/>
        </w:rPr>
        <w:t>Помните: умение слушать собе</w:t>
      </w:r>
      <w:r w:rsidRPr="00C06D54">
        <w:rPr>
          <w:color w:val="000000"/>
          <w:sz w:val="26"/>
          <w:szCs w:val="26"/>
          <w:lang w:eastAsia="ru-RU" w:bidi="ru-RU"/>
        </w:rPr>
        <w:softHyphen/>
        <w:t>седника свидетельствует о вос</w:t>
      </w:r>
      <w:r w:rsidRPr="00C06D54">
        <w:rPr>
          <w:color w:val="000000"/>
          <w:sz w:val="26"/>
          <w:szCs w:val="26"/>
          <w:lang w:eastAsia="ru-RU" w:bidi="ru-RU"/>
        </w:rPr>
        <w:softHyphen/>
        <w:t>питанности и культуре человека. Формирование этого качества в ребенке с детства способствует гармонизации его личности, дела</w:t>
      </w:r>
      <w:r w:rsidRPr="00C06D54">
        <w:rPr>
          <w:color w:val="000000"/>
          <w:sz w:val="26"/>
          <w:szCs w:val="26"/>
          <w:lang w:eastAsia="ru-RU" w:bidi="ru-RU"/>
        </w:rPr>
        <w:softHyphen/>
        <w:t>ет интересным общение с други</w:t>
      </w:r>
      <w:r w:rsidRPr="00C06D54">
        <w:rPr>
          <w:color w:val="000000"/>
          <w:sz w:val="26"/>
          <w:szCs w:val="26"/>
          <w:lang w:eastAsia="ru-RU" w:bidi="ru-RU"/>
        </w:rPr>
        <w:softHyphen/>
        <w:t>ми людьми.</w:t>
      </w:r>
    </w:p>
    <w:sectPr w:rsidR="00F86148" w:rsidRPr="00F86148" w:rsidSect="00F8614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373B0"/>
    <w:multiLevelType w:val="hybridMultilevel"/>
    <w:tmpl w:val="5BB0D9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148"/>
    <w:rsid w:val="00037942"/>
    <w:rsid w:val="001E0C1E"/>
    <w:rsid w:val="006E314E"/>
    <w:rsid w:val="00793DE6"/>
    <w:rsid w:val="009C3851"/>
    <w:rsid w:val="00A26768"/>
    <w:rsid w:val="00C06D54"/>
    <w:rsid w:val="00F8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basedOn w:val="a0"/>
    <w:link w:val="100"/>
    <w:rsid w:val="00F86148"/>
    <w:rPr>
      <w:rFonts w:ascii="Times New Roman" w:eastAsia="Times New Roman" w:hAnsi="Times New Roman" w:cs="Times New Roman"/>
      <w:b/>
      <w:bCs/>
      <w:spacing w:val="-10"/>
      <w:sz w:val="36"/>
      <w:szCs w:val="36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F86148"/>
    <w:pPr>
      <w:widowControl w:val="0"/>
      <w:shd w:val="clear" w:color="auto" w:fill="FFFFFF"/>
      <w:spacing w:before="180" w:after="180" w:line="374" w:lineRule="exact"/>
      <w:jc w:val="center"/>
    </w:pPr>
    <w:rPr>
      <w:rFonts w:ascii="Times New Roman" w:eastAsia="Times New Roman" w:hAnsi="Times New Roman" w:cs="Times New Roman"/>
      <w:b/>
      <w:bCs/>
      <w:spacing w:val="-10"/>
      <w:sz w:val="36"/>
      <w:szCs w:val="36"/>
    </w:rPr>
  </w:style>
  <w:style w:type="character" w:customStyle="1" w:styleId="42">
    <w:name w:val="Заголовок №4 (2)_"/>
    <w:basedOn w:val="a0"/>
    <w:link w:val="420"/>
    <w:rsid w:val="00F86148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420">
    <w:name w:val="Заголовок №4 (2)"/>
    <w:basedOn w:val="a"/>
    <w:link w:val="42"/>
    <w:rsid w:val="00F86148"/>
    <w:pPr>
      <w:widowControl w:val="0"/>
      <w:shd w:val="clear" w:color="auto" w:fill="FFFFFF"/>
      <w:spacing w:before="180" w:after="180" w:line="284" w:lineRule="exact"/>
      <w:jc w:val="center"/>
      <w:outlineLvl w:val="3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a3">
    <w:name w:val="Основной текст_"/>
    <w:basedOn w:val="a0"/>
    <w:link w:val="3"/>
    <w:rsid w:val="00F8614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F8614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F86148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F86148"/>
    <w:pPr>
      <w:widowControl w:val="0"/>
      <w:shd w:val="clear" w:color="auto" w:fill="FFFFFF"/>
      <w:spacing w:before="120" w:after="120" w:line="21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0">
    <w:name w:val="Основной текст (11)"/>
    <w:basedOn w:val="a"/>
    <w:link w:val="11"/>
    <w:rsid w:val="00F86148"/>
    <w:pPr>
      <w:widowControl w:val="0"/>
      <w:shd w:val="clear" w:color="auto" w:fill="FFFFFF"/>
      <w:spacing w:after="120" w:line="21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2">
    <w:name w:val="Основной текст (12)_"/>
    <w:basedOn w:val="a0"/>
    <w:link w:val="120"/>
    <w:rsid w:val="00F86148"/>
    <w:rPr>
      <w:rFonts w:ascii="Microsoft Sans Serif" w:eastAsia="Microsoft Sans Serif" w:hAnsi="Microsoft Sans Serif" w:cs="Microsoft Sans Serif"/>
      <w:spacing w:val="-10"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86148"/>
    <w:pPr>
      <w:widowControl w:val="0"/>
      <w:shd w:val="clear" w:color="auto" w:fill="FFFFFF"/>
      <w:spacing w:after="120" w:line="216" w:lineRule="exact"/>
      <w:ind w:firstLine="260"/>
      <w:jc w:val="both"/>
    </w:pPr>
    <w:rPr>
      <w:rFonts w:ascii="Microsoft Sans Serif" w:eastAsia="Microsoft Sans Serif" w:hAnsi="Microsoft Sans Serif" w:cs="Microsoft Sans Serif"/>
      <w:spacing w:val="-10"/>
      <w:sz w:val="19"/>
      <w:szCs w:val="19"/>
    </w:rPr>
  </w:style>
  <w:style w:type="character" w:customStyle="1" w:styleId="6">
    <w:name w:val="Заголовок №6_"/>
    <w:basedOn w:val="a0"/>
    <w:link w:val="60"/>
    <w:rsid w:val="00F8614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pt">
    <w:name w:val="Основной текст + 9 pt"/>
    <w:basedOn w:val="a3"/>
    <w:rsid w:val="00F8614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60">
    <w:name w:val="Заголовок №6"/>
    <w:basedOn w:val="a"/>
    <w:link w:val="6"/>
    <w:rsid w:val="00F86148"/>
    <w:pPr>
      <w:widowControl w:val="0"/>
      <w:shd w:val="clear" w:color="auto" w:fill="FFFFFF"/>
      <w:spacing w:after="120" w:line="210" w:lineRule="exact"/>
      <w:jc w:val="both"/>
      <w:outlineLvl w:val="5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7143A-01F5-4F0B-B811-E8B7AA9A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2018-11-18T07:06:00Z</dcterms:created>
  <dcterms:modified xsi:type="dcterms:W3CDTF">2019-02-17T15:29:00Z</dcterms:modified>
</cp:coreProperties>
</file>