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99" w:rsidRDefault="00236E4D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Консультация педагога-психолога</w:t>
      </w:r>
      <w:r w:rsidR="00500999" w:rsidRPr="00236E4D">
        <w:rPr>
          <w:color w:val="000000"/>
          <w:sz w:val="32"/>
          <w:szCs w:val="32"/>
        </w:rPr>
        <w:t> </w:t>
      </w:r>
    </w:p>
    <w:p w:rsidR="00236E4D" w:rsidRPr="00236E4D" w:rsidRDefault="00236E4D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:rsidR="00500999" w:rsidRDefault="00236E4D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РОЛЬ СЕМЬИ В РАЗВИТИИ РЕЧИ </w:t>
      </w:r>
      <w:r w:rsidR="00B9473D">
        <w:rPr>
          <w:color w:val="000000"/>
          <w:sz w:val="32"/>
          <w:szCs w:val="32"/>
        </w:rPr>
        <w:t xml:space="preserve">МЛАДШЕГО </w:t>
      </w:r>
      <w:r>
        <w:rPr>
          <w:color w:val="000000"/>
          <w:sz w:val="32"/>
          <w:szCs w:val="32"/>
        </w:rPr>
        <w:t>ДОШКОЛЬНИКА</w:t>
      </w:r>
    </w:p>
    <w:p w:rsidR="006F4737" w:rsidRDefault="006F4737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500999" w:rsidRPr="00236E4D" w:rsidRDefault="006F4737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Важнейшим условием для того, чтобы ребенок овладел правильной речью, является та речевая атмосфера, в которую он погружен с первых дней своей жизни. Поэтому для овладения грамотной речью неоценимо важна роль семьи</w:t>
      </w:r>
      <w:r w:rsidR="00B526B2">
        <w:rPr>
          <w:color w:val="000000"/>
          <w:sz w:val="32"/>
          <w:szCs w:val="32"/>
        </w:rPr>
        <w:t>. Р</w:t>
      </w:r>
      <w:r w:rsidR="00500999" w:rsidRPr="00236E4D">
        <w:rPr>
          <w:color w:val="000000"/>
          <w:sz w:val="32"/>
          <w:szCs w:val="32"/>
        </w:rPr>
        <w:t>одителям</w:t>
      </w:r>
      <w:r w:rsidR="00B526B2">
        <w:rPr>
          <w:color w:val="000000"/>
          <w:sz w:val="32"/>
          <w:szCs w:val="32"/>
        </w:rPr>
        <w:t xml:space="preserve"> младшего дошкольника </w:t>
      </w:r>
      <w:r w:rsidR="00500999" w:rsidRPr="00236E4D">
        <w:rPr>
          <w:color w:val="000000"/>
          <w:sz w:val="32"/>
          <w:szCs w:val="32"/>
        </w:rPr>
        <w:t xml:space="preserve"> необход</w:t>
      </w:r>
      <w:r w:rsidR="00236E4D">
        <w:rPr>
          <w:color w:val="000000"/>
          <w:sz w:val="32"/>
          <w:szCs w:val="32"/>
        </w:rPr>
        <w:t>имо соблюдать несколько условий: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 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•   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 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•   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</w:t>
      </w:r>
      <w:r w:rsidR="00B526B2">
        <w:rPr>
          <w:color w:val="000000"/>
          <w:sz w:val="32"/>
          <w:szCs w:val="32"/>
        </w:rPr>
        <w:t>ся</w:t>
      </w:r>
      <w:r w:rsidRPr="00236E4D">
        <w:rPr>
          <w:color w:val="000000"/>
          <w:sz w:val="32"/>
          <w:szCs w:val="32"/>
        </w:rPr>
        <w:t xml:space="preserve"> в тексте, непременно объясните малышу.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 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•   Не подделывайте под детскую свою речь, не злоупотребляйте также уменьшительно-ласкательными суффиксами - все это тормозит</w:t>
      </w:r>
      <w:r w:rsidR="00236E4D">
        <w:rPr>
          <w:color w:val="000000"/>
          <w:sz w:val="32"/>
          <w:szCs w:val="32"/>
        </w:rPr>
        <w:t xml:space="preserve"> </w:t>
      </w:r>
      <w:r w:rsidRPr="00236E4D">
        <w:rPr>
          <w:color w:val="000000"/>
          <w:sz w:val="32"/>
          <w:szCs w:val="32"/>
        </w:rPr>
        <w:t>развитие ребенка.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 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 xml:space="preserve">•   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</w:t>
      </w:r>
      <w:r w:rsidR="00EF1EB5">
        <w:rPr>
          <w:color w:val="000000"/>
          <w:sz w:val="32"/>
          <w:szCs w:val="32"/>
        </w:rPr>
        <w:t>–</w:t>
      </w:r>
      <w:r w:rsidR="00236E4D">
        <w:rPr>
          <w:color w:val="000000"/>
          <w:sz w:val="32"/>
          <w:szCs w:val="32"/>
        </w:rPr>
        <w:t xml:space="preserve"> </w:t>
      </w:r>
      <w:r w:rsidR="00EF1EB5">
        <w:rPr>
          <w:color w:val="000000"/>
          <w:sz w:val="32"/>
          <w:szCs w:val="32"/>
        </w:rPr>
        <w:t>просто повторить ту же фразу правильно</w:t>
      </w:r>
      <w:r w:rsidRPr="00236E4D">
        <w:rPr>
          <w:color w:val="000000"/>
          <w:sz w:val="32"/>
          <w:szCs w:val="32"/>
        </w:rPr>
        <w:t>.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 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•   Если ребёнок торопится высказать свои мысли или говорит тихо, напоминайте ему: говорить надо внятно, чётко и не спеша.</w:t>
      </w:r>
    </w:p>
    <w:p w:rsidR="00500999" w:rsidRPr="00236E4D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> </w:t>
      </w:r>
    </w:p>
    <w:p w:rsidR="009728B7" w:rsidRPr="00DC398B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 xml:space="preserve">•   </w:t>
      </w:r>
      <w:r w:rsidR="009728B7" w:rsidRPr="00DC398B">
        <w:rPr>
          <w:color w:val="000000"/>
          <w:sz w:val="32"/>
          <w:szCs w:val="32"/>
        </w:rPr>
        <w:t xml:space="preserve">Читайте с ребёнком художественную литературу – это приучает ребёнка слушать, быть усидчивым, беседуйте о </w:t>
      </w:r>
      <w:proofErr w:type="gramStart"/>
      <w:r w:rsidR="009728B7" w:rsidRPr="00DC398B">
        <w:rPr>
          <w:color w:val="000000"/>
          <w:sz w:val="32"/>
          <w:szCs w:val="32"/>
        </w:rPr>
        <w:t>прочитанном</w:t>
      </w:r>
      <w:proofErr w:type="gramEnd"/>
      <w:r w:rsidR="009728B7" w:rsidRPr="00DC398B">
        <w:rPr>
          <w:color w:val="000000"/>
          <w:sz w:val="32"/>
          <w:szCs w:val="32"/>
        </w:rPr>
        <w:t>.</w:t>
      </w:r>
    </w:p>
    <w:p w:rsidR="00500999" w:rsidRPr="009728B7" w:rsidRDefault="00500999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728B7" w:rsidRPr="00DC398B" w:rsidRDefault="009728B7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 xml:space="preserve">•   </w:t>
      </w:r>
      <w:r w:rsidRPr="00DC398B">
        <w:rPr>
          <w:color w:val="000000"/>
          <w:sz w:val="32"/>
          <w:szCs w:val="32"/>
        </w:rPr>
        <w:t>Не сравнивайте ребёнка с другими детьми.</w:t>
      </w:r>
    </w:p>
    <w:p w:rsidR="009728B7" w:rsidRPr="00DC398B" w:rsidRDefault="009728B7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728B7" w:rsidRPr="009728B7" w:rsidRDefault="009728B7" w:rsidP="00DC398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36E4D">
        <w:rPr>
          <w:color w:val="000000"/>
          <w:sz w:val="32"/>
          <w:szCs w:val="32"/>
        </w:rPr>
        <w:t xml:space="preserve">•   </w:t>
      </w:r>
      <w:r w:rsidRPr="00DC398B">
        <w:rPr>
          <w:color w:val="000000"/>
          <w:sz w:val="32"/>
          <w:szCs w:val="32"/>
        </w:rPr>
        <w:t>Играйте с ребёнком в разные игры.</w:t>
      </w:r>
    </w:p>
    <w:sectPr w:rsidR="009728B7" w:rsidRPr="009728B7" w:rsidSect="0044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03E40"/>
    <w:multiLevelType w:val="hybridMultilevel"/>
    <w:tmpl w:val="A25C3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999"/>
    <w:rsid w:val="00236E4D"/>
    <w:rsid w:val="002D0F27"/>
    <w:rsid w:val="00443E7D"/>
    <w:rsid w:val="00500999"/>
    <w:rsid w:val="00595779"/>
    <w:rsid w:val="006F4737"/>
    <w:rsid w:val="009728B7"/>
    <w:rsid w:val="00997B47"/>
    <w:rsid w:val="009E5EA3"/>
    <w:rsid w:val="00A9145B"/>
    <w:rsid w:val="00B526B2"/>
    <w:rsid w:val="00B9473D"/>
    <w:rsid w:val="00CD1376"/>
    <w:rsid w:val="00CF6FA3"/>
    <w:rsid w:val="00D457D8"/>
    <w:rsid w:val="00DC398B"/>
    <w:rsid w:val="00EF1EB5"/>
    <w:rsid w:val="00FA1DC0"/>
    <w:rsid w:val="00FA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10</cp:revision>
  <dcterms:created xsi:type="dcterms:W3CDTF">2018-11-19T17:24:00Z</dcterms:created>
  <dcterms:modified xsi:type="dcterms:W3CDTF">2019-02-17T15:31:00Z</dcterms:modified>
</cp:coreProperties>
</file>